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A72322">
      <w:pPr>
        <w:spacing w:before="100" w:beforeAutospacing="1" w:after="100" w:afterAutospacing="1"/>
        <w:ind w:firstLine="720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E36FE6">
        <w:rPr>
          <w:b/>
          <w:bCs/>
          <w:color w:val="000000"/>
          <w:sz w:val="28"/>
          <w:szCs w:val="28"/>
        </w:rPr>
        <w:t>February</w:t>
      </w:r>
      <w:r w:rsidR="00E511CF">
        <w:rPr>
          <w:b/>
          <w:bCs/>
          <w:color w:val="000000"/>
          <w:sz w:val="28"/>
          <w:szCs w:val="28"/>
        </w:rPr>
        <w:t xml:space="preserve"> </w:t>
      </w:r>
      <w:r w:rsidR="00772C12">
        <w:rPr>
          <w:b/>
          <w:bCs/>
          <w:color w:val="000000"/>
          <w:sz w:val="28"/>
          <w:szCs w:val="28"/>
        </w:rPr>
        <w:t>22</w:t>
      </w:r>
      <w:r w:rsidR="00772C12" w:rsidRPr="00772C12">
        <w:rPr>
          <w:b/>
          <w:bCs/>
          <w:color w:val="000000"/>
          <w:sz w:val="28"/>
          <w:szCs w:val="28"/>
          <w:vertAlign w:val="superscript"/>
        </w:rPr>
        <w:t>nd</w:t>
      </w:r>
      <w:r w:rsidR="00AF397C">
        <w:rPr>
          <w:b/>
          <w:bCs/>
          <w:color w:val="000000"/>
          <w:sz w:val="28"/>
          <w:szCs w:val="28"/>
        </w:rPr>
        <w:t xml:space="preserve">, </w:t>
      </w:r>
      <w:r w:rsidR="00EA0070" w:rsidRPr="00EA0070">
        <w:rPr>
          <w:b/>
          <w:bCs/>
          <w:color w:val="000000"/>
          <w:sz w:val="28"/>
          <w:szCs w:val="28"/>
        </w:rPr>
        <w:t>201</w:t>
      </w:r>
      <w:r w:rsidR="004B328F">
        <w:rPr>
          <w:b/>
          <w:bCs/>
          <w:color w:val="000000"/>
          <w:sz w:val="28"/>
          <w:szCs w:val="28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924581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A72322">
              <w:rPr>
                <w:color w:val="000000"/>
              </w:rPr>
              <w:t>30</w:t>
            </w:r>
          </w:p>
        </w:tc>
        <w:tc>
          <w:tcPr>
            <w:tcW w:w="8855" w:type="dxa"/>
          </w:tcPr>
          <w:p w:rsidR="00EB4CDB" w:rsidRPr="00EB4CDB" w:rsidRDefault="00B76513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="00EB4CDB" w:rsidRPr="00EB4CDB">
              <w:rPr>
                <w:b/>
                <w:color w:val="000000"/>
              </w:rPr>
              <w:t xml:space="preserve"> Check-in</w:t>
            </w:r>
            <w:r>
              <w:rPr>
                <w:b/>
                <w:color w:val="000000"/>
              </w:rPr>
              <w:t xml:space="preserve"> and Opening Monologue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BB65F6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E36FE6">
              <w:rPr>
                <w:color w:val="000000"/>
              </w:rPr>
              <w:t>James Pogue, Comprehensive Life Resources</w:t>
            </w:r>
          </w:p>
          <w:p w:rsidR="00BB65F6" w:rsidRDefault="00BB65F6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D545D" w:rsidRDefault="00ED545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2F30F1" w:rsidTr="007525A3">
        <w:trPr>
          <w:trHeight w:val="1160"/>
        </w:trPr>
        <w:tc>
          <w:tcPr>
            <w:tcW w:w="721" w:type="dxa"/>
          </w:tcPr>
          <w:p w:rsidR="002F30F1" w:rsidRDefault="003949FA" w:rsidP="00A7232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F30F1">
              <w:rPr>
                <w:color w:val="000000"/>
              </w:rPr>
              <w:t>:</w:t>
            </w:r>
            <w:r w:rsidR="00A72322">
              <w:rPr>
                <w:color w:val="000000"/>
              </w:rPr>
              <w:t>40</w:t>
            </w:r>
          </w:p>
        </w:tc>
        <w:tc>
          <w:tcPr>
            <w:tcW w:w="8855" w:type="dxa"/>
          </w:tcPr>
          <w:p w:rsidR="002F30F1" w:rsidRDefault="00E36FE6" w:rsidP="00170EEC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Legislative Bill</w:t>
            </w:r>
            <w:r w:rsidR="00356B65">
              <w:rPr>
                <w:b/>
                <w:color w:val="000000"/>
              </w:rPr>
              <w:t xml:space="preserve"> - Speed</w:t>
            </w:r>
            <w:r>
              <w:rPr>
                <w:b/>
                <w:color w:val="000000"/>
              </w:rPr>
              <w:t xml:space="preserve"> </w:t>
            </w:r>
            <w:r w:rsidR="00356B65">
              <w:rPr>
                <w:b/>
                <w:color w:val="000000"/>
              </w:rPr>
              <w:t>Updates</w:t>
            </w:r>
          </w:p>
          <w:p w:rsidR="004B328F" w:rsidRDefault="002F30F1" w:rsidP="004B328F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4B328F">
              <w:rPr>
                <w:color w:val="000000"/>
              </w:rPr>
              <w:t xml:space="preserve">Purpose: </w:t>
            </w:r>
            <w:r w:rsidR="00356B65">
              <w:rPr>
                <w:color w:val="000000"/>
              </w:rPr>
              <w:t>A quick review of active state, County and City legislation</w:t>
            </w:r>
          </w:p>
          <w:p w:rsidR="003949FA" w:rsidRDefault="002F30F1" w:rsidP="003949FA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755060">
              <w:rPr>
                <w:color w:val="000000"/>
              </w:rPr>
              <w:t>Maureen Howard</w:t>
            </w:r>
            <w:r w:rsidR="00356B65">
              <w:rPr>
                <w:color w:val="000000"/>
              </w:rPr>
              <w:t xml:space="preserve">, </w:t>
            </w:r>
            <w:r w:rsidR="00CD10DA">
              <w:rPr>
                <w:color w:val="000000"/>
              </w:rPr>
              <w:t>Housing</w:t>
            </w:r>
            <w:r w:rsidR="00755060">
              <w:rPr>
                <w:color w:val="000000"/>
              </w:rPr>
              <w:t xml:space="preserve"> A</w:t>
            </w:r>
            <w:r w:rsidR="00CD10DA">
              <w:rPr>
                <w:color w:val="000000"/>
              </w:rPr>
              <w:t>dvocate</w:t>
            </w:r>
          </w:p>
          <w:p w:rsidR="008C4A54" w:rsidRDefault="008C4A54" w:rsidP="00170EE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60DDF" w:rsidRDefault="00460DDF" w:rsidP="00170EE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F30F1" w:rsidRPr="00222A4C" w:rsidRDefault="002F30F1" w:rsidP="00170EE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ED545D" w:rsidTr="007525A3">
        <w:trPr>
          <w:trHeight w:val="1160"/>
        </w:trPr>
        <w:tc>
          <w:tcPr>
            <w:tcW w:w="721" w:type="dxa"/>
          </w:tcPr>
          <w:p w:rsidR="00ED545D" w:rsidRDefault="00ED545D" w:rsidP="00A7232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A72322">
              <w:rPr>
                <w:color w:val="000000"/>
              </w:rPr>
              <w:t>45</w:t>
            </w:r>
          </w:p>
        </w:tc>
        <w:tc>
          <w:tcPr>
            <w:tcW w:w="8855" w:type="dxa"/>
          </w:tcPr>
          <w:p w:rsidR="00ED545D" w:rsidRDefault="00772C12" w:rsidP="009657A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Hire253</w:t>
            </w:r>
            <w:r w:rsidR="00400526">
              <w:rPr>
                <w:b/>
                <w:color w:val="000000"/>
              </w:rPr>
              <w:t xml:space="preserve"> Works! Hiring Event</w:t>
            </w:r>
          </w:p>
          <w:p w:rsidR="00ED545D" w:rsidRDefault="00ED545D" w:rsidP="009657A9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 w:rsidR="00400526">
              <w:rPr>
                <w:color w:val="000000"/>
              </w:rPr>
              <w:t>Understand the event and who to connect to it</w:t>
            </w:r>
          </w:p>
          <w:p w:rsidR="00ED545D" w:rsidRDefault="00ED545D" w:rsidP="009657A9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400526">
              <w:rPr>
                <w:color w:val="000000"/>
              </w:rPr>
              <w:t>Kelly Blucher, Goodwill</w:t>
            </w:r>
          </w:p>
          <w:p w:rsidR="00ED545D" w:rsidRDefault="00ED545D" w:rsidP="009657A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D545D" w:rsidRPr="00222A4C" w:rsidRDefault="00ED545D" w:rsidP="009657A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5564C4" w:rsidTr="007525A3">
        <w:trPr>
          <w:trHeight w:val="1160"/>
        </w:trPr>
        <w:tc>
          <w:tcPr>
            <w:tcW w:w="721" w:type="dxa"/>
          </w:tcPr>
          <w:p w:rsidR="005564C4" w:rsidRDefault="005564C4" w:rsidP="00A7232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A72322">
              <w:rPr>
                <w:color w:val="000000"/>
              </w:rPr>
              <w:t>50</w:t>
            </w:r>
          </w:p>
        </w:tc>
        <w:tc>
          <w:tcPr>
            <w:tcW w:w="8855" w:type="dxa"/>
          </w:tcPr>
          <w:p w:rsidR="00CD10DA" w:rsidRDefault="00400526" w:rsidP="00263F75">
            <w:pPr>
              <w:spacing w:before="100" w:beforeAutospacing="1"/>
              <w:ind w:left="288" w:hanging="28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Race and Pedagogy Report Out</w:t>
            </w:r>
          </w:p>
          <w:p w:rsidR="005564C4" w:rsidRDefault="005564C4" w:rsidP="00263F75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CD10DA">
              <w:rPr>
                <w:color w:val="000000"/>
              </w:rPr>
              <w:t xml:space="preserve">Purpose: </w:t>
            </w:r>
            <w:r w:rsidR="00924581">
              <w:rPr>
                <w:color w:val="000000"/>
              </w:rPr>
              <w:t>Get an overview of what took place at the Race and Pedagogy Conference.</w:t>
            </w:r>
          </w:p>
          <w:p w:rsidR="005564C4" w:rsidRDefault="005564C4" w:rsidP="00263F75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CD10DA">
              <w:rPr>
                <w:color w:val="000000"/>
              </w:rPr>
              <w:t>C</w:t>
            </w:r>
            <w:r w:rsidR="00924581">
              <w:rPr>
                <w:color w:val="000000"/>
              </w:rPr>
              <w:t>arolyn Weisz</w:t>
            </w:r>
            <w:r w:rsidR="007702DF">
              <w:rPr>
                <w:color w:val="000000"/>
              </w:rPr>
              <w:t xml:space="preserve">, </w:t>
            </w:r>
            <w:r w:rsidR="00924581">
              <w:rPr>
                <w:color w:val="000000"/>
              </w:rPr>
              <w:t>University of Puget Sound</w:t>
            </w:r>
          </w:p>
          <w:p w:rsidR="00BB65F6" w:rsidRDefault="00BB65F6" w:rsidP="00263F7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5564C4" w:rsidRPr="00222A4C" w:rsidRDefault="005564C4" w:rsidP="00263F7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9805EA" w:rsidTr="007525A3">
        <w:trPr>
          <w:trHeight w:val="1160"/>
        </w:trPr>
        <w:tc>
          <w:tcPr>
            <w:tcW w:w="721" w:type="dxa"/>
          </w:tcPr>
          <w:p w:rsidR="009805EA" w:rsidRDefault="00A72322" w:rsidP="0092458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B65F6">
              <w:rPr>
                <w:color w:val="000000"/>
              </w:rPr>
              <w:t>:</w:t>
            </w:r>
            <w:r>
              <w:rPr>
                <w:color w:val="000000"/>
              </w:rPr>
              <w:t>10</w:t>
            </w:r>
          </w:p>
        </w:tc>
        <w:tc>
          <w:tcPr>
            <w:tcW w:w="8855" w:type="dxa"/>
          </w:tcPr>
          <w:p w:rsidR="00A72322" w:rsidRDefault="00A72322" w:rsidP="00A72322">
            <w:pPr>
              <w:spacing w:before="100" w:beforeAutospacing="1" w:after="100" w:afterAutospacing="1"/>
              <w:ind w:left="720" w:hanging="720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School Homelessness and Race</w:t>
            </w:r>
          </w:p>
          <w:p w:rsidR="00A72322" w:rsidRDefault="00A72322" w:rsidP="00A72322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 </w:t>
            </w:r>
            <w:r>
              <w:rPr>
                <w:color w:val="000000"/>
              </w:rPr>
              <w:t>Purpose: Learn some of the things TPS and Building Changes have learned around race and youth homelessness in schools, and some of the ways they are working to address disproportionalities.</w:t>
            </w:r>
          </w:p>
          <w:p w:rsidR="00A72322" w:rsidRDefault="00A72322" w:rsidP="00A7232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Leader: </w:t>
            </w:r>
            <w:proofErr w:type="spellStart"/>
            <w:r>
              <w:rPr>
                <w:color w:val="000000"/>
              </w:rPr>
              <w:t>Samie</w:t>
            </w:r>
            <w:proofErr w:type="spellEnd"/>
            <w:r>
              <w:rPr>
                <w:color w:val="000000"/>
              </w:rPr>
              <w:t xml:space="preserve"> Iverson, Tacoma Public Schools</w:t>
            </w:r>
          </w:p>
          <w:p w:rsidR="00184F5C" w:rsidRDefault="00184F5C" w:rsidP="00ED545D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460DDF" w:rsidRDefault="00460DDF" w:rsidP="00ED545D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222A4C" w:rsidTr="007525A3">
        <w:trPr>
          <w:trHeight w:val="1160"/>
        </w:trPr>
        <w:tc>
          <w:tcPr>
            <w:tcW w:w="721" w:type="dxa"/>
          </w:tcPr>
          <w:p w:rsidR="00222A4C" w:rsidRDefault="00F33043" w:rsidP="0092458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807BF">
              <w:rPr>
                <w:color w:val="000000"/>
              </w:rPr>
              <w:t>:</w:t>
            </w:r>
            <w:r w:rsidR="00A72322">
              <w:rPr>
                <w:color w:val="000000"/>
              </w:rPr>
              <w:t>30</w:t>
            </w:r>
          </w:p>
        </w:tc>
        <w:tc>
          <w:tcPr>
            <w:tcW w:w="8855" w:type="dxa"/>
          </w:tcPr>
          <w:p w:rsidR="00A72322" w:rsidRDefault="00A72322" w:rsidP="00A723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Urban League’s Black Empowerment Center</w:t>
            </w:r>
          </w:p>
          <w:p w:rsidR="00A72322" w:rsidRDefault="00A72322" w:rsidP="00A72322">
            <w:pPr>
              <w:rPr>
                <w:color w:val="000000"/>
              </w:rPr>
            </w:pPr>
            <w:r>
              <w:rPr>
                <w:color w:val="000000"/>
              </w:rPr>
              <w:t>  Purpose: Understand the intersection of race and homelessness systemically and the economic empowerment work of the Tacoma Urban League to support African Americans including those experiencing homelessness.</w:t>
            </w:r>
          </w:p>
          <w:p w:rsidR="00023A59" w:rsidRDefault="00A72322" w:rsidP="00A7232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  Leader: Adriane Wilson, Tacoma Urban League </w:t>
            </w:r>
          </w:p>
          <w:p w:rsidR="00BB65F6" w:rsidRDefault="00BB65F6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84F5C" w:rsidRPr="00222A4C" w:rsidRDefault="00184F5C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92458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A72322">
              <w:rPr>
                <w:color w:val="000000"/>
              </w:rPr>
              <w:t>50</w:t>
            </w:r>
          </w:p>
        </w:tc>
        <w:tc>
          <w:tcPr>
            <w:tcW w:w="8855" w:type="dxa"/>
          </w:tcPr>
          <w:p w:rsidR="00B909DD" w:rsidRDefault="00924581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Small group breakout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924581">
              <w:rPr>
                <w:color w:val="000000"/>
              </w:rPr>
              <w:t xml:space="preserve">discuss what we learned and how we can implement </w:t>
            </w:r>
          </w:p>
          <w:p w:rsidR="002F30F1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E36FE6">
              <w:rPr>
                <w:color w:val="000000"/>
              </w:rPr>
              <w:t>James Pogue</w:t>
            </w:r>
          </w:p>
          <w:p w:rsidR="003D1F8E" w:rsidRDefault="003D1F8E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60DDF" w:rsidRPr="00EA0070" w:rsidRDefault="00460DD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924581" w:rsidP="0092458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B6692">
              <w:rPr>
                <w:color w:val="000000"/>
              </w:rPr>
              <w:t>:</w:t>
            </w:r>
            <w:r w:rsidR="004643FE">
              <w:rPr>
                <w:color w:val="000000"/>
              </w:rPr>
              <w:t>25</w:t>
            </w:r>
            <w:bookmarkStart w:id="0" w:name="_GoBack"/>
            <w:bookmarkEnd w:id="0"/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272F15" w:rsidRDefault="00B909DD" w:rsidP="00272F15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 w:rsidR="007B6692">
              <w:rPr>
                <w:color w:val="000000"/>
              </w:rPr>
              <w:t>Purpose</w:t>
            </w:r>
            <w:r w:rsidR="00924581" w:rsidRPr="00924581">
              <w:rPr>
                <w:color w:val="000000"/>
              </w:rPr>
              <w:t>“I</w:t>
            </w:r>
            <w:proofErr w:type="spellEnd"/>
            <w:r w:rsidR="00924581" w:rsidRPr="00924581">
              <w:rPr>
                <w:color w:val="000000"/>
              </w:rPr>
              <w:t xml:space="preserve"> define joy as a sustained sense of well-being and internal peace – a connection to what matters.” – Oprah Winfrey</w:t>
            </w:r>
          </w:p>
          <w:p w:rsidR="00023A59" w:rsidRDefault="00B909DD" w:rsidP="00272F15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E36FE6">
              <w:rPr>
                <w:color w:val="000000"/>
              </w:rPr>
              <w:t>James Pogue</w:t>
            </w:r>
          </w:p>
          <w:p w:rsidR="00BB65F6" w:rsidRDefault="00BB65F6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B65F6" w:rsidRDefault="00BB65F6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84F5C" w:rsidRPr="00EA0070" w:rsidRDefault="00184F5C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>Friday,</w:t>
      </w:r>
      <w:r w:rsidR="00E00FEF">
        <w:t xml:space="preserve"> </w:t>
      </w:r>
      <w:r w:rsidR="00924581">
        <w:t>March 1</w:t>
      </w:r>
      <w:r w:rsidR="00924581" w:rsidRPr="00924581">
        <w:rPr>
          <w:vertAlign w:val="superscript"/>
        </w:rPr>
        <w:t>st</w:t>
      </w:r>
      <w:r w:rsidR="004B328F">
        <w:t xml:space="preserve">, </w:t>
      </w:r>
      <w:r w:rsidR="00EA0070">
        <w:t>9:</w:t>
      </w:r>
      <w:r w:rsidR="00E00FEF">
        <w:t>00</w:t>
      </w:r>
      <w:r w:rsidR="00EA0070">
        <w:t xml:space="preserve">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7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2F30F1" w:rsidRDefault="002F30F1" w:rsidP="002F30F1">
      <w:pPr>
        <w:pStyle w:val="Heading1"/>
      </w:pPr>
      <w:r>
        <w:lastRenderedPageBreak/>
        <w:t>Committee 201</w:t>
      </w:r>
      <w:r w:rsidR="008E7036">
        <w:t>9</w:t>
      </w:r>
      <w:r>
        <w:t xml:space="preserve"> Work Plans</w:t>
      </w:r>
      <w:r w:rsidR="002F4BD2">
        <w:t xml:space="preserve"> </w:t>
      </w:r>
      <w:r w:rsidR="002F4BD2" w:rsidRPr="002F4BD2">
        <w:rPr>
          <w:smallCaps w:val="0"/>
        </w:rPr>
        <w:t>(</w:t>
      </w:r>
      <w:r w:rsidR="002F4BD2" w:rsidRPr="002F4BD2">
        <w:rPr>
          <w:smallCaps w:val="0"/>
          <w:sz w:val="24"/>
          <w:szCs w:val="24"/>
        </w:rPr>
        <w:t>I know some of these plans and leaders have changed – sorry</w:t>
      </w:r>
      <w:r w:rsidR="002F4BD2">
        <w:rPr>
          <w:smallCaps w:val="0"/>
          <w:sz w:val="24"/>
          <w:szCs w:val="24"/>
        </w:rPr>
        <w:t>. -</w:t>
      </w:r>
      <w:proofErr w:type="gramStart"/>
      <w:r w:rsidR="002F4BD2" w:rsidRPr="002F4BD2">
        <w:rPr>
          <w:smallCaps w:val="0"/>
          <w:sz w:val="24"/>
          <w:szCs w:val="24"/>
        </w:rPr>
        <w:t>ed</w:t>
      </w:r>
      <w:proofErr w:type="gramEnd"/>
      <w:r w:rsidR="002F4BD2" w:rsidRPr="002F4BD2">
        <w:rPr>
          <w:smallCaps w:val="0"/>
          <w:sz w:val="24"/>
          <w:szCs w:val="24"/>
        </w:rPr>
        <w:t>.)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Kelly Blucher, Goodwill - </w:t>
            </w:r>
            <w:hyperlink r:id="rId8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9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Joseph Denton, Sound Outreach - </w:t>
            </w:r>
            <w:hyperlink r:id="rId10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Brandon Chun, MDC - </w:t>
            </w:r>
            <w:hyperlink r:id="rId11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Larry Seaquist – LWV - </w:t>
            </w:r>
            <w:hyperlink r:id="rId12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Cynthia Stewart – LMW - </w:t>
            </w:r>
            <w:hyperlink r:id="rId13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Organize and conduct 3 candidate forums for 2018 Primary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Develop selected policy and funding action agenda for Pierce </w:t>
            </w:r>
            <w:r w:rsidR="00857C00">
              <w:t>County, Tacoma and 2019 WA St.</w:t>
            </w:r>
            <w:r>
              <w:t xml:space="preserve"> Legislature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4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2F30F1" w:rsidRDefault="002F30F1" w:rsidP="00170EEC"/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Protect current low income housing stock, particularly </w:t>
            </w:r>
            <w:proofErr w:type="spellStart"/>
            <w:r>
              <w:t>sunsetting</w:t>
            </w:r>
            <w:proofErr w:type="spellEnd"/>
            <w:r>
              <w:t xml:space="preserve"> housing programs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2 tiny houses as low-income DADUs in urban village setting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Identify city &amp; county owned property to develop for permanent low income housing with emphasis on micro/shared housing, mobile home parks, </w:t>
            </w:r>
            <w:proofErr w:type="gramStart"/>
            <w:r>
              <w:t>permit</w:t>
            </w:r>
            <w:proofErr w:type="gramEnd"/>
            <w:r>
              <w:t xml:space="preserve"> camp-sites.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2F30F1" w:rsidRDefault="002F30F1" w:rsidP="0034339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Carrie Ching, Molina - </w:t>
            </w:r>
            <w:hyperlink r:id="rId15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2F30F1" w:rsidRDefault="002F30F1" w:rsidP="00170EEC">
            <w:r>
              <w:t xml:space="preserve">Richard Berghammer, FBC - </w:t>
            </w:r>
            <w:hyperlink r:id="rId16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2F30F1" w:rsidRDefault="002F30F1" w:rsidP="00170EEC">
            <w:r>
              <w:t xml:space="preserve">Pamm Silver – </w:t>
            </w:r>
            <w:hyperlink r:id="rId17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stability with the newly housed, through DMA and intentional supportive socialization.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Create comprehensive list of DMA ideas/activities and socialization ideas/resources.   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Greta Brackman, CLR - </w:t>
            </w:r>
            <w:hyperlink r:id="rId18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2F30F1" w:rsidRDefault="002F30F1" w:rsidP="00170EEC">
            <w:r>
              <w:t xml:space="preserve"> </w:t>
            </w:r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 w:rsidP="002F30F1">
      <w:pPr>
        <w:pStyle w:val="Heading1"/>
      </w:pPr>
    </w:p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340"/>
    <w:multiLevelType w:val="hybridMultilevel"/>
    <w:tmpl w:val="C01E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078B0"/>
    <w:rsid w:val="00023A59"/>
    <w:rsid w:val="00041DE4"/>
    <w:rsid w:val="000476A9"/>
    <w:rsid w:val="000579A1"/>
    <w:rsid w:val="0006009C"/>
    <w:rsid w:val="00086A88"/>
    <w:rsid w:val="0009637E"/>
    <w:rsid w:val="000C5FE9"/>
    <w:rsid w:val="00104DBC"/>
    <w:rsid w:val="001062F8"/>
    <w:rsid w:val="00135C27"/>
    <w:rsid w:val="0016191A"/>
    <w:rsid w:val="001714E0"/>
    <w:rsid w:val="00184F5C"/>
    <w:rsid w:val="001906BC"/>
    <w:rsid w:val="00192F6B"/>
    <w:rsid w:val="001B4AA4"/>
    <w:rsid w:val="001D0417"/>
    <w:rsid w:val="001F40AA"/>
    <w:rsid w:val="00204E3F"/>
    <w:rsid w:val="0021062F"/>
    <w:rsid w:val="00222A4C"/>
    <w:rsid w:val="00223803"/>
    <w:rsid w:val="002305CE"/>
    <w:rsid w:val="00255B55"/>
    <w:rsid w:val="00272F15"/>
    <w:rsid w:val="002807BF"/>
    <w:rsid w:val="002C7A7A"/>
    <w:rsid w:val="002F30F1"/>
    <w:rsid w:val="002F4BD2"/>
    <w:rsid w:val="00337EB8"/>
    <w:rsid w:val="00343397"/>
    <w:rsid w:val="00346DA9"/>
    <w:rsid w:val="00355F58"/>
    <w:rsid w:val="00356B65"/>
    <w:rsid w:val="00364175"/>
    <w:rsid w:val="003949FA"/>
    <w:rsid w:val="003B0245"/>
    <w:rsid w:val="003D1F8E"/>
    <w:rsid w:val="003F5A69"/>
    <w:rsid w:val="00400526"/>
    <w:rsid w:val="0040103B"/>
    <w:rsid w:val="00404A59"/>
    <w:rsid w:val="004051E1"/>
    <w:rsid w:val="00412196"/>
    <w:rsid w:val="00420AD8"/>
    <w:rsid w:val="00460DDF"/>
    <w:rsid w:val="004643FE"/>
    <w:rsid w:val="0048028C"/>
    <w:rsid w:val="00487EC0"/>
    <w:rsid w:val="004B328F"/>
    <w:rsid w:val="004E3C88"/>
    <w:rsid w:val="00504E66"/>
    <w:rsid w:val="00513A7B"/>
    <w:rsid w:val="00522996"/>
    <w:rsid w:val="005357BE"/>
    <w:rsid w:val="005564C4"/>
    <w:rsid w:val="00573DAB"/>
    <w:rsid w:val="00580F82"/>
    <w:rsid w:val="005A0FA6"/>
    <w:rsid w:val="005B580D"/>
    <w:rsid w:val="005D4945"/>
    <w:rsid w:val="005D4C8F"/>
    <w:rsid w:val="005E34CA"/>
    <w:rsid w:val="00605F14"/>
    <w:rsid w:val="00614353"/>
    <w:rsid w:val="00633520"/>
    <w:rsid w:val="00647769"/>
    <w:rsid w:val="00672B10"/>
    <w:rsid w:val="006C427B"/>
    <w:rsid w:val="006F6CEA"/>
    <w:rsid w:val="00701299"/>
    <w:rsid w:val="0070457A"/>
    <w:rsid w:val="007525A3"/>
    <w:rsid w:val="00755060"/>
    <w:rsid w:val="007702DF"/>
    <w:rsid w:val="00772C12"/>
    <w:rsid w:val="00793796"/>
    <w:rsid w:val="007A65E3"/>
    <w:rsid w:val="007B6692"/>
    <w:rsid w:val="007F1403"/>
    <w:rsid w:val="00857C00"/>
    <w:rsid w:val="00863A34"/>
    <w:rsid w:val="008C408B"/>
    <w:rsid w:val="008C4A54"/>
    <w:rsid w:val="008E7036"/>
    <w:rsid w:val="00924581"/>
    <w:rsid w:val="00957F09"/>
    <w:rsid w:val="009805EA"/>
    <w:rsid w:val="009923C2"/>
    <w:rsid w:val="00997E89"/>
    <w:rsid w:val="009D0DD8"/>
    <w:rsid w:val="009F0CA2"/>
    <w:rsid w:val="00A0423B"/>
    <w:rsid w:val="00A04CC1"/>
    <w:rsid w:val="00A07E1C"/>
    <w:rsid w:val="00A72322"/>
    <w:rsid w:val="00A752BB"/>
    <w:rsid w:val="00A828EB"/>
    <w:rsid w:val="00AA5E01"/>
    <w:rsid w:val="00AC5952"/>
    <w:rsid w:val="00AD5528"/>
    <w:rsid w:val="00AE1229"/>
    <w:rsid w:val="00AF397C"/>
    <w:rsid w:val="00B3583C"/>
    <w:rsid w:val="00B76513"/>
    <w:rsid w:val="00B909DD"/>
    <w:rsid w:val="00B965B1"/>
    <w:rsid w:val="00BB65F6"/>
    <w:rsid w:val="00BB6C6D"/>
    <w:rsid w:val="00BC1EFB"/>
    <w:rsid w:val="00C57C21"/>
    <w:rsid w:val="00C6638D"/>
    <w:rsid w:val="00C76A7B"/>
    <w:rsid w:val="00C85C0E"/>
    <w:rsid w:val="00CD052F"/>
    <w:rsid w:val="00CD0A05"/>
    <w:rsid w:val="00CD10DA"/>
    <w:rsid w:val="00CE0354"/>
    <w:rsid w:val="00CE20D9"/>
    <w:rsid w:val="00CE6BA7"/>
    <w:rsid w:val="00D03C0B"/>
    <w:rsid w:val="00D111EB"/>
    <w:rsid w:val="00D848BB"/>
    <w:rsid w:val="00D95596"/>
    <w:rsid w:val="00DB1F63"/>
    <w:rsid w:val="00DB4A86"/>
    <w:rsid w:val="00DC7339"/>
    <w:rsid w:val="00DF312E"/>
    <w:rsid w:val="00E00FEF"/>
    <w:rsid w:val="00E344A0"/>
    <w:rsid w:val="00E36FE6"/>
    <w:rsid w:val="00E511CF"/>
    <w:rsid w:val="00E636CA"/>
    <w:rsid w:val="00E7605C"/>
    <w:rsid w:val="00E81D8F"/>
    <w:rsid w:val="00E85A6E"/>
    <w:rsid w:val="00EA0070"/>
    <w:rsid w:val="00EA5545"/>
    <w:rsid w:val="00EB4CDB"/>
    <w:rsid w:val="00EB6E44"/>
    <w:rsid w:val="00EC70FB"/>
    <w:rsid w:val="00ED545D"/>
    <w:rsid w:val="00EF1E1C"/>
    <w:rsid w:val="00EF1E20"/>
    <w:rsid w:val="00F02EE0"/>
    <w:rsid w:val="00F33043"/>
    <w:rsid w:val="00F76F67"/>
    <w:rsid w:val="00F86131"/>
    <w:rsid w:val="00FD47A5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B@goodwillwa.org" TargetMode="External"/><Relationship Id="rId13" Type="http://schemas.openxmlformats.org/officeDocument/2006/relationships/hyperlink" Target="mailto:stewdahl@comcast.net" TargetMode="External"/><Relationship Id="rId18" Type="http://schemas.openxmlformats.org/officeDocument/2006/relationships/hyperlink" Target="mailto:gbrackman@cmhshar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gerritn@ccsww.org" TargetMode="External"/><Relationship Id="rId12" Type="http://schemas.openxmlformats.org/officeDocument/2006/relationships/hyperlink" Target="mailto:larryseaquist@comcast.net" TargetMode="External"/><Relationship Id="rId17" Type="http://schemas.openxmlformats.org/officeDocument/2006/relationships/hyperlink" Target="mailto:pammsilver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nistrycounseling@comcast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chun@mdc-hope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arrie.Ching@MolinaHealthCare.com" TargetMode="External"/><Relationship Id="rId10" Type="http://schemas.openxmlformats.org/officeDocument/2006/relationships/hyperlink" Target="mailto:joseph@soundoutreach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ocationssherri@valeovocation.org" TargetMode="External"/><Relationship Id="rId14" Type="http://schemas.openxmlformats.org/officeDocument/2006/relationships/hyperlink" Target="mailto:tpdrutis@nctaco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DDC77-8967-4CFB-A6C0-3060CAD8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4</cp:revision>
  <cp:lastPrinted>2019-02-15T16:29:00Z</cp:lastPrinted>
  <dcterms:created xsi:type="dcterms:W3CDTF">2019-02-21T17:25:00Z</dcterms:created>
  <dcterms:modified xsi:type="dcterms:W3CDTF">2019-02-21T20:54:00Z</dcterms:modified>
</cp:coreProperties>
</file>